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BD4A" w14:textId="77777777" w:rsidR="0070074F" w:rsidRDefault="003816E2" w:rsidP="003816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76E056" wp14:editId="7A7EB705">
            <wp:simplePos x="0" y="0"/>
            <wp:positionH relativeFrom="column">
              <wp:posOffset>-76200</wp:posOffset>
            </wp:positionH>
            <wp:positionV relativeFrom="paragraph">
              <wp:posOffset>28575</wp:posOffset>
            </wp:positionV>
            <wp:extent cx="1866900" cy="798195"/>
            <wp:effectExtent l="0" t="0" r="0" b="1905"/>
            <wp:wrapTight wrapText="bothSides">
              <wp:wrapPolygon edited="0">
                <wp:start x="0" y="0"/>
                <wp:lineTo x="0" y="21136"/>
                <wp:lineTo x="21380" y="21136"/>
                <wp:lineTo x="213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2052_AAUW_hi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10FD953C" w14:textId="6A402164" w:rsidR="003816E2" w:rsidRPr="003B68F5" w:rsidRDefault="0070074F" w:rsidP="003816E2">
      <w:pPr>
        <w:spacing w:after="0"/>
        <w:rPr>
          <w:sz w:val="14"/>
          <w:szCs w:val="14"/>
        </w:rPr>
      </w:pPr>
      <w:r>
        <w:rPr>
          <w:rFonts w:ascii="Verdana" w:eastAsia="Verdana" w:hAnsi="Verdana" w:cs="Verdana"/>
          <w:b/>
          <w:sz w:val="32"/>
          <w:szCs w:val="14"/>
        </w:rPr>
        <w:t xml:space="preserve">    </w:t>
      </w:r>
      <w:r w:rsidR="003B68F5" w:rsidRPr="003B68F5">
        <w:rPr>
          <w:rFonts w:ascii="Verdana" w:eastAsia="Verdana" w:hAnsi="Verdana" w:cs="Verdana"/>
          <w:b/>
          <w:sz w:val="32"/>
          <w:szCs w:val="14"/>
        </w:rPr>
        <w:t xml:space="preserve">ALICE LAWSON </w:t>
      </w:r>
      <w:r w:rsidR="003816E2" w:rsidRPr="003B68F5">
        <w:rPr>
          <w:rFonts w:ascii="Verdana" w:eastAsia="Verdana" w:hAnsi="Verdana" w:cs="Verdana"/>
          <w:b/>
          <w:sz w:val="32"/>
          <w:szCs w:val="14"/>
        </w:rPr>
        <w:t>SCHOLARSHIP</w:t>
      </w:r>
      <w:r w:rsidR="003816E2" w:rsidRPr="003B68F5">
        <w:rPr>
          <w:rFonts w:ascii="Times New Roman" w:eastAsia="Times New Roman" w:hAnsi="Times New Roman" w:cs="Times New Roman"/>
          <w:sz w:val="32"/>
          <w:szCs w:val="14"/>
        </w:rPr>
        <w:t xml:space="preserve"> </w:t>
      </w:r>
    </w:p>
    <w:p w14:paraId="7964A1FE" w14:textId="77777777" w:rsidR="00BA1737" w:rsidRDefault="00BA1737" w:rsidP="00BA1737">
      <w:pPr>
        <w:spacing w:after="0"/>
        <w:ind w:right="45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ED7447" w14:textId="77777777" w:rsidR="00BA1737" w:rsidRDefault="00BA1737" w:rsidP="00BA1737">
      <w:pPr>
        <w:spacing w:after="0"/>
        <w:ind w:right="452"/>
        <w:jc w:val="center"/>
        <w:rPr>
          <w:rFonts w:ascii="Verdana" w:eastAsia="Verdana" w:hAnsi="Verdana" w:cs="Verdana"/>
          <w:b/>
          <w:sz w:val="16"/>
          <w:szCs w:val="16"/>
        </w:rPr>
      </w:pPr>
    </w:p>
    <w:p w14:paraId="49AC7980" w14:textId="77777777" w:rsidR="00BA1737" w:rsidRPr="00BA1737" w:rsidRDefault="00BA1737" w:rsidP="00BA1737">
      <w:pPr>
        <w:spacing w:after="0"/>
        <w:ind w:right="452"/>
        <w:jc w:val="center"/>
        <w:rPr>
          <w:rFonts w:ascii="Verdana" w:eastAsia="Verdana" w:hAnsi="Verdana" w:cs="Verdana"/>
          <w:b/>
          <w:sz w:val="16"/>
          <w:szCs w:val="16"/>
        </w:rPr>
      </w:pPr>
    </w:p>
    <w:p w14:paraId="1F70E53B" w14:textId="5C6ED895" w:rsidR="00B232F9" w:rsidRPr="00BA1737" w:rsidRDefault="00E02090" w:rsidP="00BA1737">
      <w:pPr>
        <w:spacing w:after="0"/>
        <w:ind w:right="452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sz w:val="32"/>
          <w:szCs w:val="20"/>
        </w:rPr>
        <w:t xml:space="preserve">           </w:t>
      </w:r>
      <w:r w:rsidR="00BA1737">
        <w:rPr>
          <w:rFonts w:ascii="Verdana" w:eastAsia="Verdana" w:hAnsi="Verdana" w:cs="Verdana"/>
          <w:b/>
          <w:sz w:val="32"/>
          <w:szCs w:val="20"/>
        </w:rPr>
        <w:t>GENERAL INFORMATION</w:t>
      </w:r>
    </w:p>
    <w:p w14:paraId="23EFE723" w14:textId="7E30657C" w:rsidR="001B0BBB" w:rsidRPr="00BB0D4B" w:rsidRDefault="003816E2" w:rsidP="00D97237">
      <w:pPr>
        <w:spacing w:after="120" w:line="250" w:lineRule="auto"/>
        <w:ind w:left="14" w:hanging="1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West Chester-Chester County PA Branch of the American Association of University Women is offering a </w:t>
      </w:r>
      <w:r w:rsidR="001144BF">
        <w:rPr>
          <w:rFonts w:ascii="Verdana" w:eastAsia="Verdana" w:hAnsi="Verdana" w:cs="Verdana"/>
          <w:b/>
          <w:i/>
        </w:rPr>
        <w:t>$3,0</w:t>
      </w:r>
      <w:r w:rsidR="00243DD0">
        <w:rPr>
          <w:rFonts w:ascii="Verdana" w:eastAsia="Verdana" w:hAnsi="Verdana" w:cs="Verdana"/>
          <w:b/>
          <w:i/>
        </w:rPr>
        <w:t>00 academic scholarship</w:t>
      </w:r>
      <w:r>
        <w:rPr>
          <w:rFonts w:ascii="Verdana" w:eastAsia="Verdana" w:hAnsi="Verdana" w:cs="Verdana"/>
        </w:rPr>
        <w:t xml:space="preserve"> to a deserving </w:t>
      </w:r>
      <w:r w:rsidR="003933E1">
        <w:rPr>
          <w:rFonts w:ascii="Verdana" w:eastAsia="Verdana" w:hAnsi="Verdana" w:cs="Verdana"/>
        </w:rPr>
        <w:t xml:space="preserve">non-traditional </w:t>
      </w:r>
      <w:r>
        <w:rPr>
          <w:rFonts w:ascii="Verdana" w:eastAsia="Verdana" w:hAnsi="Verdana" w:cs="Verdana"/>
        </w:rPr>
        <w:t xml:space="preserve">student meeting the following requirements. The scholarship will be applied toward tuition expenses for the upcoming </w:t>
      </w:r>
      <w:r w:rsidR="00C66288">
        <w:rPr>
          <w:rFonts w:ascii="Verdana" w:eastAsia="Verdana" w:hAnsi="Verdana" w:cs="Verdana"/>
          <w:b/>
          <w:color w:val="auto"/>
        </w:rPr>
        <w:t>202</w:t>
      </w:r>
      <w:r w:rsidR="000126D4">
        <w:rPr>
          <w:rFonts w:ascii="Verdana" w:eastAsia="Verdana" w:hAnsi="Verdana" w:cs="Verdana"/>
          <w:b/>
          <w:color w:val="auto"/>
        </w:rPr>
        <w:t>4</w:t>
      </w:r>
      <w:r w:rsidR="00C66288">
        <w:rPr>
          <w:rFonts w:ascii="Verdana" w:eastAsia="Verdana" w:hAnsi="Verdana" w:cs="Verdana"/>
          <w:b/>
          <w:color w:val="auto"/>
        </w:rPr>
        <w:t>-202</w:t>
      </w:r>
      <w:r w:rsidR="000126D4">
        <w:rPr>
          <w:rFonts w:ascii="Verdana" w:eastAsia="Verdana" w:hAnsi="Verdana" w:cs="Verdana"/>
          <w:b/>
          <w:color w:val="auto"/>
        </w:rPr>
        <w:t>5</w:t>
      </w:r>
      <w:r w:rsidRPr="00F2618C">
        <w:rPr>
          <w:rFonts w:ascii="Verdana" w:eastAsia="Verdana" w:hAnsi="Verdana" w:cs="Verdana"/>
          <w:b/>
          <w:color w:val="auto"/>
        </w:rPr>
        <w:t xml:space="preserve"> academic year</w:t>
      </w:r>
      <w:r>
        <w:rPr>
          <w:rFonts w:ascii="Verdana" w:eastAsia="Verdana" w:hAnsi="Verdana" w:cs="Verdana"/>
        </w:rPr>
        <w:t>. The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application </w:t>
      </w:r>
      <w:r>
        <w:rPr>
          <w:rFonts w:ascii="Verdana" w:eastAsia="Verdana" w:hAnsi="Verdana" w:cs="Verdana"/>
          <w:b/>
          <w:i/>
        </w:rPr>
        <w:t xml:space="preserve">deadline is </w:t>
      </w:r>
      <w:r w:rsidRPr="00F2618C">
        <w:rPr>
          <w:rFonts w:ascii="Verdana" w:eastAsia="Verdana" w:hAnsi="Verdana" w:cs="Verdana"/>
          <w:b/>
          <w:i/>
          <w:color w:val="auto"/>
        </w:rPr>
        <w:t>March 31, 202</w:t>
      </w:r>
      <w:r w:rsidR="000126D4">
        <w:rPr>
          <w:rFonts w:ascii="Verdana" w:eastAsia="Verdana" w:hAnsi="Verdana" w:cs="Verdana"/>
          <w:b/>
          <w:i/>
          <w:color w:val="auto"/>
        </w:rPr>
        <w:t>4</w:t>
      </w:r>
      <w:r>
        <w:rPr>
          <w:rFonts w:ascii="Verdana" w:eastAsia="Verdana" w:hAnsi="Verdana" w:cs="Verdana"/>
        </w:rPr>
        <w:t>. All applications must be received on or before this date. You will be notified of the results by the beginning of May</w:t>
      </w:r>
      <w:r w:rsidR="00C66288">
        <w:rPr>
          <w:rFonts w:ascii="Verdana" w:eastAsia="Verdana" w:hAnsi="Verdana" w:cs="Verdana"/>
        </w:rPr>
        <w:t xml:space="preserve"> 202</w:t>
      </w:r>
      <w:r w:rsidR="00D8632B"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</w:rPr>
        <w:t xml:space="preserve">. </w:t>
      </w:r>
    </w:p>
    <w:p w14:paraId="57810259" w14:textId="77777777" w:rsidR="003816E2" w:rsidRPr="00BB5FED" w:rsidRDefault="003816E2" w:rsidP="003816E2">
      <w:pPr>
        <w:spacing w:after="0"/>
        <w:rPr>
          <w:rFonts w:ascii="Verdana" w:hAnsi="Verdana"/>
        </w:rPr>
      </w:pPr>
      <w:r w:rsidRPr="00BB5FED">
        <w:rPr>
          <w:rFonts w:ascii="Verdana" w:eastAsia="Verdana" w:hAnsi="Verdana" w:cs="Verdana"/>
          <w:b/>
        </w:rPr>
        <w:t xml:space="preserve">Requirements </w:t>
      </w:r>
    </w:p>
    <w:p w14:paraId="4723BFA3" w14:textId="493B2FBC" w:rsidR="003816E2" w:rsidRPr="00BB5FED" w:rsidRDefault="003816E2" w:rsidP="00931396">
      <w:pPr>
        <w:numPr>
          <w:ilvl w:val="0"/>
          <w:numId w:val="1"/>
        </w:numPr>
        <w:spacing w:after="33" w:line="249" w:lineRule="auto"/>
        <w:ind w:hanging="394"/>
        <w:rPr>
          <w:rFonts w:ascii="Verdana" w:hAnsi="Verdana"/>
        </w:rPr>
      </w:pPr>
      <w:r w:rsidRPr="00BB5FED">
        <w:rPr>
          <w:rFonts w:ascii="Verdana" w:eastAsia="Verdana" w:hAnsi="Verdana" w:cs="Verdana"/>
        </w:rPr>
        <w:t xml:space="preserve">A scholarship recipient must:   </w:t>
      </w:r>
    </w:p>
    <w:p w14:paraId="417BB7B1" w14:textId="3D9BD08E" w:rsidR="003816E2" w:rsidRPr="00BB5FED" w:rsidRDefault="00272267" w:rsidP="003816E2">
      <w:pPr>
        <w:numPr>
          <w:ilvl w:val="1"/>
          <w:numId w:val="1"/>
        </w:numPr>
        <w:spacing w:after="10" w:line="249" w:lineRule="auto"/>
        <w:ind w:hanging="288"/>
        <w:rPr>
          <w:rFonts w:ascii="Verdana" w:hAnsi="Verdana"/>
        </w:rPr>
      </w:pPr>
      <w:r>
        <w:rPr>
          <w:rFonts w:ascii="Verdana" w:eastAsia="Verdana" w:hAnsi="Verdana" w:cs="Verdana"/>
        </w:rPr>
        <w:t xml:space="preserve">Be a full </w:t>
      </w:r>
      <w:r w:rsidR="003816E2" w:rsidRPr="00BB5FED">
        <w:rPr>
          <w:rFonts w:ascii="Verdana" w:eastAsia="Verdana" w:hAnsi="Verdana" w:cs="Verdana"/>
        </w:rPr>
        <w:t xml:space="preserve">or part-time undergraduate woman who has completed at least </w:t>
      </w:r>
    </w:p>
    <w:p w14:paraId="4242D538" w14:textId="4CA8C048" w:rsidR="003816E2" w:rsidRPr="00BB5FED" w:rsidRDefault="00C66288" w:rsidP="003816E2">
      <w:pPr>
        <w:spacing w:after="33" w:line="249" w:lineRule="auto"/>
        <w:ind w:left="946" w:hanging="10"/>
        <w:rPr>
          <w:rFonts w:ascii="Verdana" w:hAnsi="Verdana"/>
        </w:rPr>
      </w:pPr>
      <w:r>
        <w:rPr>
          <w:rFonts w:ascii="Verdana" w:eastAsia="Verdana" w:hAnsi="Verdana" w:cs="Verdana"/>
        </w:rPr>
        <w:t xml:space="preserve">60 semester credits prior </w:t>
      </w:r>
      <w:r w:rsidR="003816E2" w:rsidRPr="00BB5FED">
        <w:rPr>
          <w:rFonts w:ascii="Verdana" w:eastAsia="Verdana" w:hAnsi="Verdana" w:cs="Verdana"/>
        </w:rPr>
        <w:t xml:space="preserve">to the </w:t>
      </w:r>
      <w:r w:rsidR="003816E2" w:rsidRPr="00B23B4B">
        <w:rPr>
          <w:rFonts w:ascii="Verdana" w:eastAsia="Verdana" w:hAnsi="Verdana" w:cs="Verdana"/>
          <w:b/>
          <w:color w:val="auto"/>
        </w:rPr>
        <w:t xml:space="preserve">spring semester of </w:t>
      </w:r>
      <w:r>
        <w:rPr>
          <w:rFonts w:ascii="Verdana" w:eastAsia="Verdana" w:hAnsi="Verdana" w:cs="Verdana"/>
          <w:b/>
          <w:color w:val="auto"/>
        </w:rPr>
        <w:t>202</w:t>
      </w:r>
      <w:r w:rsidR="000126D4">
        <w:rPr>
          <w:rFonts w:ascii="Verdana" w:eastAsia="Verdana" w:hAnsi="Verdana" w:cs="Verdana"/>
          <w:b/>
          <w:color w:val="auto"/>
        </w:rPr>
        <w:t>4</w:t>
      </w:r>
    </w:p>
    <w:p w14:paraId="18FAAFF8" w14:textId="77777777" w:rsidR="003816E2" w:rsidRPr="00BB5FED" w:rsidRDefault="003816E2" w:rsidP="003816E2">
      <w:pPr>
        <w:numPr>
          <w:ilvl w:val="1"/>
          <w:numId w:val="1"/>
        </w:numPr>
        <w:spacing w:after="33" w:line="249" w:lineRule="auto"/>
        <w:ind w:hanging="288"/>
        <w:rPr>
          <w:rFonts w:ascii="Verdana" w:hAnsi="Verdana"/>
        </w:rPr>
      </w:pPr>
      <w:r w:rsidRPr="00BB5FED">
        <w:rPr>
          <w:rFonts w:ascii="Verdana" w:eastAsia="Verdana" w:hAnsi="Verdana" w:cs="Verdana"/>
        </w:rPr>
        <w:t xml:space="preserve">Be at least 25 years </w:t>
      </w:r>
      <w:proofErr w:type="gramStart"/>
      <w:r w:rsidRPr="00BB5FED">
        <w:rPr>
          <w:rFonts w:ascii="Verdana" w:eastAsia="Verdana" w:hAnsi="Verdana" w:cs="Verdana"/>
        </w:rPr>
        <w:t>old</w:t>
      </w:r>
      <w:proofErr w:type="gramEnd"/>
      <w:r w:rsidRPr="00BB5FED">
        <w:rPr>
          <w:rFonts w:ascii="Verdana" w:eastAsia="Verdana" w:hAnsi="Verdana" w:cs="Verdana"/>
        </w:rPr>
        <w:t xml:space="preserve"> </w:t>
      </w:r>
    </w:p>
    <w:p w14:paraId="643D82C6" w14:textId="6D145F71" w:rsidR="003816E2" w:rsidRPr="00BB5FED" w:rsidRDefault="003816E2" w:rsidP="003816E2">
      <w:pPr>
        <w:numPr>
          <w:ilvl w:val="1"/>
          <w:numId w:val="1"/>
        </w:numPr>
        <w:spacing w:after="33" w:line="249" w:lineRule="auto"/>
        <w:ind w:hanging="288"/>
        <w:rPr>
          <w:rFonts w:ascii="Verdana" w:hAnsi="Verdana"/>
        </w:rPr>
      </w:pPr>
      <w:r w:rsidRPr="00BB5FED">
        <w:rPr>
          <w:rFonts w:ascii="Verdana" w:eastAsia="Verdana" w:hAnsi="Verdana" w:cs="Verdana"/>
        </w:rPr>
        <w:t xml:space="preserve">Be enrolled for the </w:t>
      </w:r>
      <w:r w:rsidRPr="00B23B4B">
        <w:rPr>
          <w:rFonts w:ascii="Verdana" w:eastAsia="Verdana" w:hAnsi="Verdana" w:cs="Verdana"/>
          <w:b/>
          <w:color w:val="auto"/>
        </w:rPr>
        <w:t>202</w:t>
      </w:r>
      <w:r w:rsidR="000126D4">
        <w:rPr>
          <w:rFonts w:ascii="Verdana" w:eastAsia="Verdana" w:hAnsi="Verdana" w:cs="Verdana"/>
          <w:b/>
          <w:color w:val="auto"/>
        </w:rPr>
        <w:t>4</w:t>
      </w:r>
      <w:r w:rsidRPr="00B23B4B">
        <w:rPr>
          <w:rFonts w:ascii="Verdana" w:eastAsia="Verdana" w:hAnsi="Verdana" w:cs="Verdana"/>
          <w:b/>
          <w:color w:val="auto"/>
        </w:rPr>
        <w:t>-202</w:t>
      </w:r>
      <w:r w:rsidR="000126D4">
        <w:rPr>
          <w:rFonts w:ascii="Verdana" w:eastAsia="Verdana" w:hAnsi="Verdana" w:cs="Verdana"/>
          <w:b/>
          <w:color w:val="auto"/>
        </w:rPr>
        <w:t xml:space="preserve">5 </w:t>
      </w:r>
      <w:r w:rsidRPr="00B23B4B">
        <w:rPr>
          <w:rFonts w:ascii="Verdana" w:eastAsia="Verdana" w:hAnsi="Verdana" w:cs="Verdana"/>
          <w:b/>
          <w:color w:val="auto"/>
        </w:rPr>
        <w:t>academic year</w:t>
      </w:r>
      <w:r w:rsidRPr="00B23B4B">
        <w:rPr>
          <w:rFonts w:ascii="Verdana" w:eastAsia="Verdana" w:hAnsi="Verdana" w:cs="Verdana"/>
          <w:color w:val="auto"/>
        </w:rPr>
        <w:t xml:space="preserve"> </w:t>
      </w:r>
      <w:r w:rsidRPr="00BB5FED">
        <w:rPr>
          <w:rFonts w:ascii="Verdana" w:eastAsia="Verdana" w:hAnsi="Verdana" w:cs="Verdana"/>
        </w:rPr>
        <w:t xml:space="preserve">at a four-year college or </w:t>
      </w:r>
      <w:proofErr w:type="gramStart"/>
      <w:r w:rsidRPr="00BB5FED">
        <w:rPr>
          <w:rFonts w:ascii="Verdana" w:eastAsia="Verdana" w:hAnsi="Verdana" w:cs="Verdana"/>
        </w:rPr>
        <w:t>university</w:t>
      </w:r>
      <w:proofErr w:type="gramEnd"/>
      <w:r w:rsidRPr="00BB5FED">
        <w:rPr>
          <w:rFonts w:ascii="Verdana" w:eastAsia="Verdana" w:hAnsi="Verdana" w:cs="Verdana"/>
        </w:rPr>
        <w:t xml:space="preserve"> </w:t>
      </w:r>
    </w:p>
    <w:p w14:paraId="26CEE349" w14:textId="77777777" w:rsidR="003816E2" w:rsidRPr="00BB5FED" w:rsidRDefault="003816E2" w:rsidP="003816E2">
      <w:pPr>
        <w:numPr>
          <w:ilvl w:val="1"/>
          <w:numId w:val="1"/>
        </w:numPr>
        <w:spacing w:after="33" w:line="249" w:lineRule="auto"/>
        <w:ind w:hanging="288"/>
        <w:rPr>
          <w:rFonts w:ascii="Verdana" w:hAnsi="Verdana"/>
        </w:rPr>
      </w:pPr>
      <w:r w:rsidRPr="00BB5FED">
        <w:rPr>
          <w:rFonts w:ascii="Verdana" w:eastAsia="Verdana" w:hAnsi="Verdana" w:cs="Verdana"/>
        </w:rPr>
        <w:t xml:space="preserve">Reside in Chester County </w:t>
      </w:r>
      <w:r w:rsidRPr="00E31420">
        <w:rPr>
          <w:rFonts w:ascii="Verdana" w:eastAsia="Verdana" w:hAnsi="Verdana" w:cs="Verdana"/>
          <w:u w:val="single"/>
        </w:rPr>
        <w:t>or</w:t>
      </w:r>
      <w:r w:rsidRPr="00BB5FED">
        <w:rPr>
          <w:rFonts w:ascii="Verdana" w:eastAsia="Verdana" w:hAnsi="Verdana" w:cs="Verdana"/>
        </w:rPr>
        <w:t xml:space="preserve"> attend a school in Chester County  </w:t>
      </w:r>
    </w:p>
    <w:p w14:paraId="69F23CF0" w14:textId="77777777" w:rsidR="003816E2" w:rsidRPr="00BB5FED" w:rsidRDefault="003816E2" w:rsidP="003816E2">
      <w:pPr>
        <w:numPr>
          <w:ilvl w:val="1"/>
          <w:numId w:val="1"/>
        </w:numPr>
        <w:spacing w:after="10" w:line="249" w:lineRule="auto"/>
        <w:ind w:hanging="288"/>
        <w:rPr>
          <w:rFonts w:ascii="Verdana" w:hAnsi="Verdana"/>
        </w:rPr>
      </w:pPr>
      <w:r w:rsidRPr="00BB5FED">
        <w:rPr>
          <w:rFonts w:ascii="Verdana" w:eastAsia="Verdana" w:hAnsi="Verdana" w:cs="Verdana"/>
        </w:rPr>
        <w:t xml:space="preserve">Have a GPA of at least 3.0 (out of 4.0) </w:t>
      </w:r>
    </w:p>
    <w:p w14:paraId="2858D7D6" w14:textId="77777777" w:rsidR="00BB0D4B" w:rsidRPr="00BB0D4B" w:rsidRDefault="003816E2" w:rsidP="003816E2">
      <w:pPr>
        <w:numPr>
          <w:ilvl w:val="0"/>
          <w:numId w:val="1"/>
        </w:numPr>
        <w:spacing w:after="33" w:line="249" w:lineRule="auto"/>
        <w:ind w:hanging="394"/>
        <w:rPr>
          <w:rFonts w:ascii="Verdana" w:hAnsi="Verdana"/>
        </w:rPr>
      </w:pPr>
      <w:r w:rsidRPr="00BB5FED">
        <w:rPr>
          <w:rFonts w:ascii="Verdana" w:eastAsia="Verdana" w:hAnsi="Verdana" w:cs="Verdana"/>
        </w:rPr>
        <w:t>Completed application requirements:</w:t>
      </w:r>
    </w:p>
    <w:p w14:paraId="2EC604FF" w14:textId="7C1EE3C9" w:rsidR="00BB0D4B" w:rsidRDefault="002F4AFC" w:rsidP="00BB0D4B">
      <w:pPr>
        <w:numPr>
          <w:ilvl w:val="0"/>
          <w:numId w:val="5"/>
        </w:numPr>
        <w:tabs>
          <w:tab w:val="left" w:pos="900"/>
        </w:tabs>
        <w:spacing w:after="33" w:line="249" w:lineRule="auto"/>
        <w:ind w:left="630" w:firstLine="0"/>
        <w:rPr>
          <w:rFonts w:ascii="Verdana" w:hAnsi="Verdana"/>
        </w:rPr>
      </w:pPr>
      <w:r>
        <w:rPr>
          <w:rFonts w:ascii="Verdana" w:hAnsi="Verdana"/>
        </w:rPr>
        <w:t>S</w:t>
      </w:r>
      <w:r w:rsidR="00BB0D4B">
        <w:rPr>
          <w:rFonts w:ascii="Verdana" w:hAnsi="Verdana"/>
        </w:rPr>
        <w:t xml:space="preserve">tatement of future educational and career goals, based on </w:t>
      </w:r>
    </w:p>
    <w:p w14:paraId="0D189FBA" w14:textId="7981CB16" w:rsidR="003816E2" w:rsidRPr="00BB5FED" w:rsidRDefault="00BB0D4B" w:rsidP="00BB0D4B">
      <w:pPr>
        <w:tabs>
          <w:tab w:val="left" w:pos="900"/>
        </w:tabs>
        <w:spacing w:after="33" w:line="249" w:lineRule="auto"/>
        <w:ind w:left="630"/>
        <w:rPr>
          <w:rFonts w:ascii="Verdana" w:hAnsi="Verdana"/>
        </w:rPr>
      </w:pPr>
      <w:r>
        <w:rPr>
          <w:rFonts w:ascii="Verdana" w:hAnsi="Verdana"/>
        </w:rPr>
        <w:tab/>
        <w:t xml:space="preserve">personal and educational experience </w:t>
      </w:r>
    </w:p>
    <w:p w14:paraId="04B46290" w14:textId="3DE15D17" w:rsidR="003816E2" w:rsidRPr="00BB5FED" w:rsidRDefault="00BB0D4B" w:rsidP="003816E2">
      <w:pPr>
        <w:numPr>
          <w:ilvl w:val="1"/>
          <w:numId w:val="1"/>
        </w:numPr>
        <w:spacing w:after="33" w:line="249" w:lineRule="auto"/>
        <w:ind w:hanging="288"/>
        <w:rPr>
          <w:rFonts w:ascii="Verdana" w:hAnsi="Verdana"/>
        </w:rPr>
      </w:pPr>
      <w:r>
        <w:rPr>
          <w:rFonts w:ascii="Verdana" w:eastAsia="Verdana" w:hAnsi="Verdana" w:cs="Verdana"/>
        </w:rPr>
        <w:t xml:space="preserve">Professor’s recommendation </w:t>
      </w:r>
      <w:r w:rsidR="003816E2" w:rsidRPr="00BB5FED">
        <w:rPr>
          <w:rFonts w:ascii="Verdana" w:eastAsia="Verdana" w:hAnsi="Verdana" w:cs="Verdana"/>
        </w:rPr>
        <w:t xml:space="preserve">using the AAUW </w:t>
      </w:r>
      <w:r w:rsidRPr="00BB5FED">
        <w:rPr>
          <w:rFonts w:ascii="Verdana" w:eastAsia="Verdana" w:hAnsi="Verdana" w:cs="Verdana"/>
        </w:rPr>
        <w:t>required</w:t>
      </w:r>
      <w:r>
        <w:rPr>
          <w:rFonts w:ascii="Verdana" w:eastAsia="Verdana" w:hAnsi="Verdana" w:cs="Verdana"/>
        </w:rPr>
        <w:t xml:space="preserve"> Letter of Recommendation F</w:t>
      </w:r>
      <w:r w:rsidR="003816E2" w:rsidRPr="00BB5FED">
        <w:rPr>
          <w:rFonts w:ascii="Verdana" w:eastAsia="Verdana" w:hAnsi="Verdana" w:cs="Verdana"/>
        </w:rPr>
        <w:t>orm</w:t>
      </w:r>
      <w:r w:rsidR="00BB5FED" w:rsidRPr="00BB5FED">
        <w:rPr>
          <w:rFonts w:ascii="Verdana" w:eastAsia="Verdana" w:hAnsi="Verdana" w:cs="Verdana"/>
        </w:rPr>
        <w:t xml:space="preserve"> (Additional letter is optional</w:t>
      </w:r>
      <w:r w:rsidR="003816E2" w:rsidRPr="00BB5FED">
        <w:rPr>
          <w:rFonts w:ascii="Verdana" w:eastAsia="Verdana" w:hAnsi="Verdana" w:cs="Verdana"/>
        </w:rPr>
        <w:t xml:space="preserve">)  </w:t>
      </w:r>
    </w:p>
    <w:p w14:paraId="5310FB47" w14:textId="3138AB27" w:rsidR="00BB0D4B" w:rsidRPr="00503198" w:rsidRDefault="003816E2" w:rsidP="00503198">
      <w:pPr>
        <w:numPr>
          <w:ilvl w:val="1"/>
          <w:numId w:val="1"/>
        </w:numPr>
        <w:spacing w:after="0" w:line="249" w:lineRule="auto"/>
        <w:ind w:hanging="288"/>
        <w:rPr>
          <w:rFonts w:ascii="Verdana" w:hAnsi="Verdana"/>
        </w:rPr>
      </w:pPr>
      <w:r w:rsidRPr="00BB5FED">
        <w:rPr>
          <w:rFonts w:ascii="Verdana" w:eastAsia="Verdana" w:hAnsi="Verdana" w:cs="Verdana"/>
        </w:rPr>
        <w:t xml:space="preserve">Official transcripts of undergraduate work from </w:t>
      </w:r>
      <w:r w:rsidRPr="00BB5FED">
        <w:rPr>
          <w:rFonts w:ascii="Verdana" w:eastAsia="Verdana" w:hAnsi="Verdana" w:cs="Verdana"/>
          <w:b/>
        </w:rPr>
        <w:t>all</w:t>
      </w:r>
      <w:r w:rsidRPr="00BB5FED">
        <w:rPr>
          <w:rFonts w:ascii="Verdana" w:eastAsia="Verdana" w:hAnsi="Verdana" w:cs="Verdana"/>
        </w:rPr>
        <w:t xml:space="preserve"> col</w:t>
      </w:r>
      <w:r w:rsidR="00C66288">
        <w:rPr>
          <w:rFonts w:ascii="Verdana" w:eastAsia="Verdana" w:hAnsi="Verdana" w:cs="Verdana"/>
        </w:rPr>
        <w:t>leges and universities attended emailed to scholarship coordinator.</w:t>
      </w:r>
      <w:r w:rsidRPr="00BB5FED">
        <w:rPr>
          <w:rFonts w:ascii="Verdana" w:eastAsia="Verdana" w:hAnsi="Verdana" w:cs="Verdana"/>
        </w:rPr>
        <w:t xml:space="preserve">  May be issued to the studen</w:t>
      </w:r>
      <w:r w:rsidR="009E1E6A">
        <w:rPr>
          <w:rFonts w:ascii="Verdana" w:eastAsia="Verdana" w:hAnsi="Verdana" w:cs="Verdana"/>
        </w:rPr>
        <w:t>t</w:t>
      </w:r>
      <w:r w:rsidR="00C66288">
        <w:rPr>
          <w:rFonts w:ascii="Verdana" w:eastAsia="Verdana" w:hAnsi="Verdana" w:cs="Verdana"/>
        </w:rPr>
        <w:t xml:space="preserve"> and mailed to the scholarship coordinator by the student</w:t>
      </w:r>
      <w:r w:rsidR="009E1E6A">
        <w:rPr>
          <w:rFonts w:ascii="Verdana" w:eastAsia="Verdana" w:hAnsi="Verdana" w:cs="Verdana"/>
        </w:rPr>
        <w:t xml:space="preserve">, but must be an </w:t>
      </w:r>
      <w:r w:rsidR="00503198">
        <w:rPr>
          <w:rFonts w:ascii="Verdana" w:eastAsia="Verdana" w:hAnsi="Verdana" w:cs="Verdana"/>
        </w:rPr>
        <w:t xml:space="preserve">unopened </w:t>
      </w:r>
      <w:r w:rsidR="009E1E6A">
        <w:rPr>
          <w:rFonts w:ascii="Verdana" w:eastAsia="Verdana" w:hAnsi="Verdana" w:cs="Verdana"/>
        </w:rPr>
        <w:t>official copy</w:t>
      </w:r>
      <w:r w:rsidR="00503198">
        <w:rPr>
          <w:rFonts w:ascii="Verdana" w:eastAsia="Verdana" w:hAnsi="Verdana" w:cs="Verdana"/>
        </w:rPr>
        <w:t xml:space="preserve"> </w:t>
      </w:r>
      <w:r w:rsidR="00B232F9" w:rsidRPr="00503198">
        <w:rPr>
          <w:rFonts w:ascii="Verdana" w:eastAsia="Verdana" w:hAnsi="Verdana" w:cs="Verdana"/>
        </w:rPr>
        <w:t>f</w:t>
      </w:r>
      <w:r w:rsidR="00774AD0" w:rsidRPr="00503198">
        <w:rPr>
          <w:rFonts w:ascii="Verdana" w:eastAsia="Verdana" w:hAnsi="Verdana" w:cs="Verdana"/>
        </w:rPr>
        <w:t>rom the Registrar’s office</w:t>
      </w:r>
      <w:r w:rsidR="009E1E6A" w:rsidRPr="00503198">
        <w:rPr>
          <w:rFonts w:ascii="Verdana" w:eastAsia="Verdana" w:hAnsi="Verdana" w:cs="Verdana"/>
        </w:rPr>
        <w:t>.</w:t>
      </w:r>
    </w:p>
    <w:p w14:paraId="7EF36CC9" w14:textId="1151135A" w:rsidR="00BB0D4B" w:rsidRDefault="00272267" w:rsidP="00BB0D4B">
      <w:pPr>
        <w:numPr>
          <w:ilvl w:val="0"/>
          <w:numId w:val="4"/>
        </w:numPr>
        <w:tabs>
          <w:tab w:val="left" w:pos="900"/>
          <w:tab w:val="left" w:pos="1080"/>
        </w:tabs>
        <w:spacing w:after="26"/>
        <w:ind w:left="630" w:firstLin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Financial </w:t>
      </w:r>
      <w:r w:rsidR="00BB0D4B">
        <w:rPr>
          <w:rFonts w:ascii="Verdana" w:eastAsia="Verdana" w:hAnsi="Verdana" w:cs="Verdana"/>
        </w:rPr>
        <w:t>Needs Form</w:t>
      </w:r>
    </w:p>
    <w:p w14:paraId="4099E11E" w14:textId="3E727C85" w:rsidR="003816E2" w:rsidRPr="00BB0D4B" w:rsidRDefault="00BB0D4B" w:rsidP="00BB0D4B">
      <w:pPr>
        <w:numPr>
          <w:ilvl w:val="0"/>
          <w:numId w:val="3"/>
        </w:numPr>
        <w:tabs>
          <w:tab w:val="left" w:pos="900"/>
        </w:tabs>
        <w:spacing w:after="26"/>
        <w:ind w:left="630" w:firstLin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Certification of Truth In Application Form</w:t>
      </w:r>
    </w:p>
    <w:p w14:paraId="6A5E13A3" w14:textId="77777777" w:rsidR="003816E2" w:rsidRPr="00BB5FED" w:rsidRDefault="003816E2" w:rsidP="003816E2">
      <w:pPr>
        <w:spacing w:after="0"/>
        <w:rPr>
          <w:rFonts w:ascii="Verdana" w:eastAsia="Verdana" w:hAnsi="Verdana" w:cs="Verdana"/>
          <w:b/>
        </w:rPr>
      </w:pPr>
      <w:r w:rsidRPr="00BB5FED">
        <w:rPr>
          <w:rFonts w:ascii="Verdana" w:eastAsia="Verdana" w:hAnsi="Verdana" w:cs="Verdana"/>
          <w:b/>
        </w:rPr>
        <w:t>To apply:</w:t>
      </w:r>
    </w:p>
    <w:p w14:paraId="1D2BCD99" w14:textId="3A1018DD" w:rsidR="00ED0B31" w:rsidRDefault="003816E2" w:rsidP="00B57705">
      <w:pPr>
        <w:pStyle w:val="ListParagraph"/>
        <w:numPr>
          <w:ilvl w:val="0"/>
          <w:numId w:val="2"/>
        </w:numPr>
        <w:tabs>
          <w:tab w:val="left" w:pos="900"/>
        </w:tabs>
        <w:spacing w:after="10" w:line="249" w:lineRule="auto"/>
        <w:ind w:left="630" w:firstLine="0"/>
        <w:rPr>
          <w:rFonts w:ascii="Verdana" w:eastAsia="Verdana" w:hAnsi="Verdana" w:cs="Verdana"/>
        </w:rPr>
      </w:pPr>
      <w:r w:rsidRPr="00BB5FED">
        <w:rPr>
          <w:rFonts w:ascii="Verdana" w:eastAsia="Verdana" w:hAnsi="Verdana" w:cs="Verdana"/>
        </w:rPr>
        <w:t>Download application form from</w:t>
      </w:r>
      <w:r w:rsidR="0070074F">
        <w:rPr>
          <w:rFonts w:ascii="Verdana" w:eastAsia="Verdana" w:hAnsi="Verdana" w:cs="Verdana"/>
        </w:rPr>
        <w:t>:</w:t>
      </w:r>
      <w:r w:rsidRPr="00BB5FED">
        <w:rPr>
          <w:rFonts w:ascii="Verdana" w:eastAsia="Verdana" w:hAnsi="Verdana" w:cs="Verdana"/>
        </w:rPr>
        <w:t xml:space="preserve"> </w:t>
      </w:r>
    </w:p>
    <w:p w14:paraId="362448F4" w14:textId="01A07B4D" w:rsidR="003816E2" w:rsidRPr="00BB5FED" w:rsidRDefault="00B57705" w:rsidP="00B57705">
      <w:pPr>
        <w:pStyle w:val="ListParagraph"/>
        <w:tabs>
          <w:tab w:val="left" w:pos="900"/>
        </w:tabs>
        <w:spacing w:after="10" w:line="249" w:lineRule="auto"/>
        <w:ind w:left="630"/>
        <w:rPr>
          <w:rFonts w:ascii="Verdana" w:eastAsia="Verdana" w:hAnsi="Verdana" w:cs="Verdana"/>
        </w:rPr>
      </w:pPr>
      <w:r>
        <w:tab/>
      </w:r>
      <w:hyperlink r:id="rId6" w:history="1">
        <w:r w:rsidR="003816E2" w:rsidRPr="00F1709E">
          <w:rPr>
            <w:rStyle w:val="Hyperlink"/>
            <w:rFonts w:ascii="Verdana" w:eastAsia="Verdana" w:hAnsi="Verdana" w:cs="Verdana"/>
            <w:b/>
            <w:color w:val="00B0F0"/>
          </w:rPr>
          <w:t>wccc-pa.aauw.net/scholarships/</w:t>
        </w:r>
        <w:proofErr w:type="spellStart"/>
        <w:r w:rsidR="003816E2" w:rsidRPr="00F1709E">
          <w:rPr>
            <w:rStyle w:val="Hyperlink"/>
            <w:rFonts w:ascii="Verdana" w:eastAsia="Verdana" w:hAnsi="Verdana" w:cs="Verdana"/>
            <w:b/>
            <w:color w:val="00B0F0"/>
          </w:rPr>
          <w:t>alice-lawson</w:t>
        </w:r>
        <w:proofErr w:type="spellEnd"/>
        <w:r w:rsidR="003816E2" w:rsidRPr="00F1709E">
          <w:rPr>
            <w:rStyle w:val="Hyperlink"/>
            <w:rFonts w:ascii="Verdana" w:eastAsia="Verdana" w:hAnsi="Verdana" w:cs="Verdana"/>
            <w:b/>
            <w:color w:val="00B0F0"/>
          </w:rPr>
          <w:t>/</w:t>
        </w:r>
      </w:hyperlink>
      <w:r w:rsidR="003816E2" w:rsidRPr="00BB5FED">
        <w:rPr>
          <w:rFonts w:ascii="Verdana" w:eastAsia="Verdana" w:hAnsi="Verdana" w:cs="Verdana"/>
        </w:rPr>
        <w:t xml:space="preserve"> and save completed </w:t>
      </w:r>
      <w:r w:rsidR="00A976E5">
        <w:rPr>
          <w:rFonts w:ascii="Verdana" w:eastAsia="Verdana" w:hAnsi="Verdana" w:cs="Verdana"/>
        </w:rPr>
        <w:tab/>
        <w:t xml:space="preserve">form </w:t>
      </w:r>
      <w:r w:rsidR="003816E2" w:rsidRPr="00BB5FED">
        <w:rPr>
          <w:rFonts w:ascii="Verdana" w:eastAsia="Verdana" w:hAnsi="Verdana" w:cs="Verdana"/>
        </w:rPr>
        <w:t xml:space="preserve">with </w:t>
      </w:r>
      <w:r w:rsidR="003816E2" w:rsidRPr="00ED0B31">
        <w:rPr>
          <w:rFonts w:ascii="Verdana" w:eastAsia="Verdana" w:hAnsi="Verdana" w:cs="Verdana"/>
          <w:b/>
          <w:color w:val="auto"/>
        </w:rPr>
        <w:t>AAUW 2</w:t>
      </w:r>
      <w:r w:rsidR="000126D4">
        <w:rPr>
          <w:rFonts w:ascii="Verdana" w:eastAsia="Verdana" w:hAnsi="Verdana" w:cs="Verdana"/>
          <w:b/>
          <w:color w:val="auto"/>
        </w:rPr>
        <w:t>4</w:t>
      </w:r>
      <w:r w:rsidR="003816E2" w:rsidRPr="00ED0B31">
        <w:rPr>
          <w:rFonts w:ascii="Verdana" w:eastAsia="Verdana" w:hAnsi="Verdana" w:cs="Verdana"/>
          <w:b/>
          <w:color w:val="auto"/>
        </w:rPr>
        <w:t>-2</w:t>
      </w:r>
      <w:r w:rsidR="000126D4">
        <w:rPr>
          <w:rFonts w:ascii="Verdana" w:eastAsia="Verdana" w:hAnsi="Verdana" w:cs="Verdana"/>
          <w:b/>
          <w:color w:val="auto"/>
        </w:rPr>
        <w:t>5</w:t>
      </w:r>
      <w:r w:rsidR="003816E2" w:rsidRPr="00ED0B31">
        <w:rPr>
          <w:rFonts w:ascii="Verdana" w:eastAsia="Verdana" w:hAnsi="Verdana" w:cs="Verdana"/>
          <w:color w:val="auto"/>
        </w:rPr>
        <w:t xml:space="preserve"> </w:t>
      </w:r>
      <w:r w:rsidR="003816E2" w:rsidRPr="00BB5FED">
        <w:rPr>
          <w:rFonts w:ascii="Verdana" w:eastAsia="Verdana" w:hAnsi="Verdana" w:cs="Verdana"/>
        </w:rPr>
        <w:t>and your name in the filename.</w:t>
      </w:r>
    </w:p>
    <w:p w14:paraId="759088D1" w14:textId="131A30F0" w:rsidR="00BB5FED" w:rsidRPr="00ED0B31" w:rsidRDefault="003816E2" w:rsidP="00A976E5">
      <w:pPr>
        <w:pStyle w:val="ListParagraph"/>
        <w:numPr>
          <w:ilvl w:val="0"/>
          <w:numId w:val="2"/>
        </w:numPr>
        <w:tabs>
          <w:tab w:val="left" w:pos="900"/>
          <w:tab w:val="left" w:pos="990"/>
        </w:tabs>
        <w:spacing w:after="10" w:line="249" w:lineRule="auto"/>
        <w:ind w:left="630" w:firstLine="0"/>
        <w:rPr>
          <w:rFonts w:ascii="Verdana" w:eastAsia="Verdana" w:hAnsi="Verdana" w:cs="Verdana"/>
          <w:color w:val="4472C4" w:themeColor="accent1"/>
        </w:rPr>
      </w:pPr>
      <w:r w:rsidRPr="00BB5FED">
        <w:rPr>
          <w:rFonts w:ascii="Verdana" w:eastAsia="Verdana" w:hAnsi="Verdana" w:cs="Verdana"/>
        </w:rPr>
        <w:t xml:space="preserve">Send </w:t>
      </w:r>
      <w:r w:rsidRPr="00BB5FED">
        <w:rPr>
          <w:rFonts w:ascii="Verdana" w:eastAsia="Verdana" w:hAnsi="Verdana" w:cs="Verdana"/>
          <w:u w:val="single"/>
        </w:rPr>
        <w:t xml:space="preserve">one </w:t>
      </w:r>
      <w:r w:rsidRPr="00BB5FED">
        <w:rPr>
          <w:rFonts w:ascii="Verdana" w:eastAsia="Verdana" w:hAnsi="Verdana" w:cs="Verdana"/>
        </w:rPr>
        <w:t xml:space="preserve">email with completed application and any supporting </w:t>
      </w:r>
      <w:r w:rsidR="00A976E5">
        <w:rPr>
          <w:rFonts w:ascii="Verdana" w:eastAsia="Verdana" w:hAnsi="Verdana" w:cs="Verdana"/>
        </w:rPr>
        <w:tab/>
      </w:r>
      <w:r w:rsidRPr="00BB5FED">
        <w:rPr>
          <w:rFonts w:ascii="Verdana" w:eastAsia="Verdana" w:hAnsi="Verdana" w:cs="Verdana"/>
        </w:rPr>
        <w:t xml:space="preserve">documentation to </w:t>
      </w:r>
      <w:r w:rsidR="000126D4">
        <w:rPr>
          <w:rFonts w:ascii="Verdana" w:hAnsi="Verdana"/>
          <w:b/>
          <w:color w:val="00B0F0"/>
          <w:u w:val="single"/>
        </w:rPr>
        <w:t>suzydegeorge@yahoo.com</w:t>
      </w:r>
    </w:p>
    <w:p w14:paraId="3ADE8797" w14:textId="77777777" w:rsidR="00272267" w:rsidRDefault="003816E2" w:rsidP="00272267">
      <w:pPr>
        <w:pStyle w:val="ListParagraph"/>
        <w:numPr>
          <w:ilvl w:val="0"/>
          <w:numId w:val="2"/>
        </w:numPr>
        <w:spacing w:after="10" w:line="249" w:lineRule="auto"/>
        <w:ind w:left="900" w:hanging="270"/>
        <w:rPr>
          <w:rFonts w:ascii="Verdana" w:eastAsia="Verdana" w:hAnsi="Verdana" w:cs="Verdana"/>
        </w:rPr>
      </w:pPr>
      <w:r w:rsidRPr="00BB5FED">
        <w:rPr>
          <w:rFonts w:ascii="Verdana" w:eastAsia="Verdana" w:hAnsi="Verdana" w:cs="Verdana"/>
        </w:rPr>
        <w:t xml:space="preserve">Provide your professor with a printed or electronic copy of the </w:t>
      </w:r>
      <w:r w:rsidR="00B57705">
        <w:rPr>
          <w:rFonts w:ascii="Verdana" w:eastAsia="Verdana" w:hAnsi="Verdana" w:cs="Verdana"/>
        </w:rPr>
        <w:tab/>
      </w:r>
    </w:p>
    <w:p w14:paraId="67E77007" w14:textId="77777777" w:rsidR="005636F3" w:rsidRDefault="003816E2" w:rsidP="00272267">
      <w:pPr>
        <w:pStyle w:val="ListParagraph"/>
        <w:spacing w:after="10" w:line="249" w:lineRule="auto"/>
        <w:ind w:left="900"/>
        <w:rPr>
          <w:rFonts w:ascii="Verdana" w:eastAsia="Verdana" w:hAnsi="Verdana" w:cs="Verdana"/>
        </w:rPr>
      </w:pPr>
      <w:r w:rsidRPr="00BB5FED">
        <w:rPr>
          <w:rFonts w:ascii="Verdana" w:eastAsia="Verdana" w:hAnsi="Verdana" w:cs="Verdana"/>
        </w:rPr>
        <w:t xml:space="preserve">recommendation form. </w:t>
      </w:r>
    </w:p>
    <w:p w14:paraId="7FF440E1" w14:textId="2F5AF33D" w:rsidR="00BB5FED" w:rsidRPr="00BB5FED" w:rsidRDefault="003816E2" w:rsidP="00272267">
      <w:pPr>
        <w:pStyle w:val="ListParagraph"/>
        <w:spacing w:after="10" w:line="249" w:lineRule="auto"/>
        <w:ind w:left="900"/>
        <w:rPr>
          <w:rFonts w:ascii="Verdana" w:eastAsia="Verdana" w:hAnsi="Verdana" w:cs="Verdana"/>
        </w:rPr>
      </w:pPr>
      <w:r w:rsidRPr="00BB5FED">
        <w:rPr>
          <w:rFonts w:ascii="Verdana" w:eastAsia="Verdana" w:hAnsi="Verdana" w:cs="Verdana"/>
        </w:rPr>
        <w:t xml:space="preserve">Have </w:t>
      </w:r>
      <w:r w:rsidR="00272267">
        <w:rPr>
          <w:rFonts w:ascii="Verdana" w:eastAsia="Verdana" w:hAnsi="Verdana" w:cs="Verdana"/>
        </w:rPr>
        <w:t>he or she</w:t>
      </w:r>
      <w:r w:rsidRPr="00BB5FED">
        <w:rPr>
          <w:rFonts w:ascii="Verdana" w:eastAsia="Verdana" w:hAnsi="Verdana" w:cs="Verdana"/>
        </w:rPr>
        <w:t xml:space="preserve"> </w:t>
      </w:r>
      <w:r w:rsidR="00272267">
        <w:rPr>
          <w:rFonts w:ascii="Verdana" w:eastAsia="Verdana" w:hAnsi="Verdana" w:cs="Verdana"/>
        </w:rPr>
        <w:t>email</w:t>
      </w:r>
      <w:r w:rsidR="005636F3">
        <w:rPr>
          <w:rFonts w:ascii="Verdana" w:eastAsia="Verdana" w:hAnsi="Verdana" w:cs="Verdana"/>
        </w:rPr>
        <w:t xml:space="preserve"> form</w:t>
      </w:r>
      <w:r w:rsidR="00272267">
        <w:rPr>
          <w:rFonts w:ascii="Verdana" w:eastAsia="Verdana" w:hAnsi="Verdana" w:cs="Verdana"/>
        </w:rPr>
        <w:t xml:space="preserve"> </w:t>
      </w:r>
      <w:r w:rsidRPr="00BB5FED">
        <w:rPr>
          <w:rFonts w:ascii="Verdana" w:eastAsia="Verdana" w:hAnsi="Verdana" w:cs="Verdana"/>
        </w:rPr>
        <w:t>to</w:t>
      </w:r>
      <w:r w:rsidR="00272267">
        <w:rPr>
          <w:rFonts w:ascii="Verdana" w:eastAsia="Verdana" w:hAnsi="Verdana" w:cs="Verdana"/>
        </w:rPr>
        <w:t>:</w:t>
      </w:r>
      <w:r w:rsidRPr="00BB5FED">
        <w:rPr>
          <w:rFonts w:ascii="Verdana" w:eastAsia="Verdana" w:hAnsi="Verdana" w:cs="Verdana"/>
        </w:rPr>
        <w:t xml:space="preserve"> </w:t>
      </w:r>
      <w:r w:rsidR="000126D4">
        <w:rPr>
          <w:rFonts w:ascii="Verdana" w:hAnsi="Verdana"/>
          <w:b/>
          <w:color w:val="00B0F0"/>
          <w:u w:val="single"/>
        </w:rPr>
        <w:t>suzydegeorge@yahoo.com</w:t>
      </w:r>
    </w:p>
    <w:p w14:paraId="5AAE54C1" w14:textId="4A1CCFF5" w:rsidR="003816E2" w:rsidRPr="00BB5FED" w:rsidRDefault="0002044F" w:rsidP="00B57705">
      <w:pPr>
        <w:pStyle w:val="ListParagraph"/>
        <w:numPr>
          <w:ilvl w:val="0"/>
          <w:numId w:val="2"/>
        </w:numPr>
        <w:tabs>
          <w:tab w:val="center" w:pos="720"/>
          <w:tab w:val="left" w:pos="900"/>
        </w:tabs>
        <w:spacing w:after="10" w:line="249" w:lineRule="auto"/>
        <w:ind w:left="630" w:firstLine="0"/>
        <w:rPr>
          <w:rFonts w:ascii="Verdana" w:hAnsi="Verdana"/>
        </w:rPr>
      </w:pPr>
      <w:r>
        <w:rPr>
          <w:rFonts w:ascii="Verdana" w:eastAsia="Verdana" w:hAnsi="Verdana" w:cs="Verdana"/>
        </w:rPr>
        <w:t>Email</w:t>
      </w:r>
      <w:r w:rsidR="003816E2" w:rsidRPr="00BB5FED">
        <w:rPr>
          <w:rFonts w:ascii="Verdana" w:eastAsia="Verdana" w:hAnsi="Verdana" w:cs="Verdana"/>
        </w:rPr>
        <w:t xml:space="preserve"> transcript</w:t>
      </w:r>
      <w:r>
        <w:rPr>
          <w:rFonts w:ascii="Verdana" w:eastAsia="Verdana" w:hAnsi="Verdana" w:cs="Verdana"/>
        </w:rPr>
        <w:t xml:space="preserve"> (s)</w:t>
      </w:r>
      <w:r w:rsidR="003816E2" w:rsidRPr="00BB5FED">
        <w:rPr>
          <w:rFonts w:ascii="Verdana" w:eastAsia="Verdana" w:hAnsi="Verdana" w:cs="Verdana"/>
        </w:rPr>
        <w:t xml:space="preserve"> to:</w:t>
      </w:r>
      <w:r w:rsidR="003816E2" w:rsidRPr="00BB5FED">
        <w:rPr>
          <w:rFonts w:ascii="Verdana" w:eastAsia="Verdana" w:hAnsi="Verdana" w:cs="Verdana"/>
        </w:rPr>
        <w:tab/>
      </w:r>
      <w:r w:rsidR="003816E2" w:rsidRPr="00BB5FED">
        <w:rPr>
          <w:rFonts w:ascii="Verdana" w:eastAsia="Verdana" w:hAnsi="Verdana" w:cs="Verdana"/>
          <w:b/>
          <w:sz w:val="24"/>
        </w:rPr>
        <w:t>AAUW</w:t>
      </w:r>
      <w:r>
        <w:rPr>
          <w:rFonts w:ascii="Verdana" w:eastAsia="Verdana" w:hAnsi="Verdana" w:cs="Verdana"/>
          <w:b/>
          <w:sz w:val="24"/>
        </w:rPr>
        <w:t xml:space="preserve"> WC-CC</w:t>
      </w:r>
      <w:r w:rsidR="003816E2" w:rsidRPr="00BB5FED">
        <w:rPr>
          <w:rFonts w:ascii="Verdana" w:eastAsia="Verdana" w:hAnsi="Verdana" w:cs="Verdana"/>
          <w:b/>
          <w:sz w:val="24"/>
        </w:rPr>
        <w:t xml:space="preserve"> Scholarship Coordinator </w:t>
      </w:r>
    </w:p>
    <w:p w14:paraId="632BAD80" w14:textId="527791BF" w:rsidR="00AB2E4F" w:rsidRPr="0080665F" w:rsidRDefault="003816E2" w:rsidP="0002044F">
      <w:pPr>
        <w:tabs>
          <w:tab w:val="center" w:pos="720"/>
          <w:tab w:val="center" w:pos="2530"/>
        </w:tabs>
        <w:spacing w:after="4" w:line="250" w:lineRule="auto"/>
        <w:ind w:left="-15"/>
        <w:rPr>
          <w:rFonts w:ascii="Verdana" w:eastAsia="Verdana" w:hAnsi="Verdana" w:cs="Verdana"/>
          <w:b/>
          <w:szCs w:val="24"/>
        </w:rPr>
      </w:pPr>
      <w:r w:rsidRPr="00BB5FED">
        <w:rPr>
          <w:rFonts w:ascii="Verdana" w:eastAsia="Verdana" w:hAnsi="Verdana" w:cs="Verdana"/>
          <w:b/>
          <w:sz w:val="20"/>
        </w:rPr>
        <w:t xml:space="preserve"> </w:t>
      </w:r>
      <w:r w:rsidRPr="00BB5FED">
        <w:rPr>
          <w:rFonts w:ascii="Verdana" w:eastAsia="Verdana" w:hAnsi="Verdana" w:cs="Verdana"/>
          <w:b/>
          <w:sz w:val="20"/>
        </w:rPr>
        <w:tab/>
        <w:t xml:space="preserve"> </w:t>
      </w:r>
      <w:r w:rsidRPr="00BB5FED">
        <w:rPr>
          <w:rFonts w:ascii="Verdana" w:eastAsia="Verdana" w:hAnsi="Verdana" w:cs="Verdana"/>
          <w:b/>
          <w:sz w:val="20"/>
        </w:rPr>
        <w:tab/>
      </w:r>
      <w:r w:rsidRPr="00BB5FED">
        <w:rPr>
          <w:rFonts w:ascii="Verdana" w:eastAsia="Verdana" w:hAnsi="Verdana" w:cs="Verdana"/>
          <w:b/>
          <w:sz w:val="20"/>
        </w:rPr>
        <w:tab/>
      </w:r>
      <w:r w:rsidRPr="00BB5FED">
        <w:rPr>
          <w:rFonts w:ascii="Verdana" w:eastAsia="Verdana" w:hAnsi="Verdana" w:cs="Verdana"/>
          <w:b/>
          <w:sz w:val="20"/>
        </w:rPr>
        <w:tab/>
      </w:r>
      <w:r w:rsidR="000126D4">
        <w:rPr>
          <w:rFonts w:ascii="Verdana" w:hAnsi="Verdana"/>
          <w:b/>
          <w:color w:val="00B0F0"/>
          <w:u w:val="single"/>
        </w:rPr>
        <w:t>suzydegeorge@yahoo.com</w:t>
      </w:r>
    </w:p>
    <w:p w14:paraId="094CFE21" w14:textId="0C70EC73" w:rsidR="009F7F43" w:rsidRPr="00B57705" w:rsidRDefault="003816E2" w:rsidP="0002044F">
      <w:pPr>
        <w:tabs>
          <w:tab w:val="center" w:pos="720"/>
          <w:tab w:val="center" w:pos="2530"/>
        </w:tabs>
        <w:spacing w:after="4" w:line="250" w:lineRule="auto"/>
        <w:ind w:left="-15"/>
        <w:rPr>
          <w:rFonts w:ascii="Verdana" w:hAnsi="Verdana"/>
          <w:bCs/>
          <w:sz w:val="24"/>
          <w:szCs w:val="24"/>
        </w:rPr>
      </w:pPr>
      <w:r w:rsidRPr="00BB5FED">
        <w:rPr>
          <w:rFonts w:ascii="Verdana" w:eastAsia="Verdana" w:hAnsi="Verdana" w:cs="Verdana"/>
          <w:bCs/>
          <w:sz w:val="28"/>
          <w:szCs w:val="24"/>
        </w:rPr>
        <w:t xml:space="preserve"> </w:t>
      </w:r>
    </w:p>
    <w:p w14:paraId="0E87F9A4" w14:textId="568E8ACB" w:rsidR="00AB2E4F" w:rsidRPr="0080665F" w:rsidRDefault="00C66288" w:rsidP="003816E2">
      <w:pPr>
        <w:spacing w:after="0"/>
        <w:rPr>
          <w:rFonts w:ascii="Verdana" w:eastAsia="Verdana" w:hAnsi="Verdana" w:cs="Verdana"/>
          <w:b/>
          <w:color w:val="00B0F0"/>
          <w:szCs w:val="24"/>
          <w:u w:val="single"/>
        </w:rPr>
      </w:pPr>
      <w:r>
        <w:rPr>
          <w:rFonts w:ascii="Verdana" w:eastAsia="Verdana" w:hAnsi="Verdana" w:cs="Verdana"/>
          <w:b/>
          <w:szCs w:val="24"/>
        </w:rPr>
        <w:t xml:space="preserve">For questions, </w:t>
      </w:r>
      <w:r w:rsidR="003816E2" w:rsidRPr="00BB5FED">
        <w:rPr>
          <w:rFonts w:ascii="Verdana" w:eastAsia="Verdana" w:hAnsi="Verdana" w:cs="Verdana"/>
          <w:b/>
          <w:szCs w:val="24"/>
        </w:rPr>
        <w:t xml:space="preserve">contact the scholarship coordinator </w:t>
      </w:r>
      <w:r w:rsidR="00D8632B">
        <w:rPr>
          <w:rFonts w:ascii="Verdana" w:eastAsia="Verdana" w:hAnsi="Verdana" w:cs="Verdana"/>
          <w:b/>
          <w:szCs w:val="24"/>
        </w:rPr>
        <w:t>Suzy DeGeorge</w:t>
      </w:r>
      <w:r w:rsidR="00BB5FED" w:rsidRPr="00BB5FED">
        <w:rPr>
          <w:rFonts w:ascii="Verdana" w:eastAsia="Verdana" w:hAnsi="Verdana" w:cs="Verdana"/>
          <w:b/>
          <w:szCs w:val="24"/>
        </w:rPr>
        <w:t xml:space="preserve"> </w:t>
      </w:r>
      <w:r w:rsidR="003816E2" w:rsidRPr="00BB5FED">
        <w:rPr>
          <w:rFonts w:ascii="Verdana" w:eastAsia="Verdana" w:hAnsi="Verdana" w:cs="Verdana"/>
          <w:b/>
          <w:szCs w:val="24"/>
        </w:rPr>
        <w:t xml:space="preserve">at </w:t>
      </w:r>
      <w:r w:rsidR="000126D4">
        <w:rPr>
          <w:rFonts w:ascii="Verdana" w:hAnsi="Verdana"/>
          <w:b/>
          <w:color w:val="00B0F0"/>
          <w:u w:val="single"/>
        </w:rPr>
        <w:t>suzydegeorge@yahoo.com</w:t>
      </w:r>
    </w:p>
    <w:p w14:paraId="660ABF79" w14:textId="13C52E25" w:rsidR="00C66288" w:rsidRPr="0080665F" w:rsidRDefault="003816E2" w:rsidP="003816E2">
      <w:pPr>
        <w:spacing w:after="0"/>
        <w:rPr>
          <w:rFonts w:ascii="Verdana" w:eastAsia="Times New Roman" w:hAnsi="Verdana" w:cs="Times New Roman"/>
          <w:bCs/>
          <w:color w:val="00B0F0"/>
          <w:szCs w:val="24"/>
        </w:rPr>
      </w:pPr>
      <w:r w:rsidRPr="0080665F">
        <w:rPr>
          <w:rFonts w:ascii="Verdana" w:eastAsia="Times New Roman" w:hAnsi="Verdana" w:cs="Times New Roman"/>
          <w:bCs/>
          <w:color w:val="00B0F0"/>
          <w:szCs w:val="24"/>
        </w:rPr>
        <w:t xml:space="preserve"> </w:t>
      </w:r>
    </w:p>
    <w:p w14:paraId="3FB08085" w14:textId="0C5126E6" w:rsidR="003816E2" w:rsidRPr="00BB5FED" w:rsidRDefault="003816E2" w:rsidP="003816E2">
      <w:pPr>
        <w:spacing w:after="0"/>
        <w:rPr>
          <w:rFonts w:ascii="Verdana" w:eastAsia="Verdana" w:hAnsi="Verdana" w:cs="Verdana"/>
          <w:b/>
          <w:sz w:val="20"/>
        </w:rPr>
      </w:pPr>
      <w:r w:rsidRPr="00BB5FED">
        <w:rPr>
          <w:rFonts w:ascii="Verdana" w:eastAsia="Verdana" w:hAnsi="Verdana" w:cs="Verdana"/>
          <w:b/>
          <w:szCs w:val="24"/>
        </w:rPr>
        <w:t>NOTE: Incomplete applications or applicants who do not meet the above requirements will not be considered</w:t>
      </w:r>
      <w:r w:rsidRPr="00BB5FED">
        <w:rPr>
          <w:rFonts w:ascii="Verdana" w:eastAsia="Verdana" w:hAnsi="Verdana" w:cs="Verdana"/>
          <w:b/>
          <w:sz w:val="20"/>
        </w:rPr>
        <w:t>.</w:t>
      </w:r>
    </w:p>
    <w:sectPr w:rsidR="003816E2" w:rsidRPr="00BB5FED" w:rsidSect="003816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0BF"/>
    <w:multiLevelType w:val="hybridMultilevel"/>
    <w:tmpl w:val="4762C8BC"/>
    <w:lvl w:ilvl="0" w:tplc="584A99DA">
      <w:start w:val="1"/>
      <w:numFmt w:val="bullet"/>
      <w:lvlText w:val="✓"/>
      <w:lvlJc w:val="left"/>
      <w:pPr>
        <w:ind w:left="154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C414CE0"/>
    <w:multiLevelType w:val="hybridMultilevel"/>
    <w:tmpl w:val="FEC8F092"/>
    <w:lvl w:ilvl="0" w:tplc="584A99DA">
      <w:start w:val="1"/>
      <w:numFmt w:val="bullet"/>
      <w:lvlText w:val="✓"/>
      <w:lvlJc w:val="left"/>
      <w:pPr>
        <w:ind w:left="108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F314B5"/>
    <w:multiLevelType w:val="hybridMultilevel"/>
    <w:tmpl w:val="19900E56"/>
    <w:lvl w:ilvl="0" w:tplc="5B26476C">
      <w:start w:val="1"/>
      <w:numFmt w:val="upperRoman"/>
      <w:lvlText w:val="%1."/>
      <w:lvlJc w:val="left"/>
      <w:pPr>
        <w:ind w:left="7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4A99DA">
      <w:start w:val="1"/>
      <w:numFmt w:val="bullet"/>
      <w:lvlText w:val="✓"/>
      <w:lvlJc w:val="left"/>
      <w:pPr>
        <w:ind w:left="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E8CCA">
      <w:start w:val="1"/>
      <w:numFmt w:val="bullet"/>
      <w:lvlText w:val="▪"/>
      <w:lvlJc w:val="left"/>
      <w:pPr>
        <w:ind w:left="1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42836">
      <w:start w:val="1"/>
      <w:numFmt w:val="bullet"/>
      <w:lvlText w:val="•"/>
      <w:lvlJc w:val="left"/>
      <w:pPr>
        <w:ind w:left="2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6DD3C">
      <w:start w:val="1"/>
      <w:numFmt w:val="bullet"/>
      <w:lvlText w:val="o"/>
      <w:lvlJc w:val="left"/>
      <w:pPr>
        <w:ind w:left="3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05FEE">
      <w:start w:val="1"/>
      <w:numFmt w:val="bullet"/>
      <w:lvlText w:val="▪"/>
      <w:lvlJc w:val="left"/>
      <w:pPr>
        <w:ind w:left="3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8A782">
      <w:start w:val="1"/>
      <w:numFmt w:val="bullet"/>
      <w:lvlText w:val="•"/>
      <w:lvlJc w:val="left"/>
      <w:pPr>
        <w:ind w:left="4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EF178">
      <w:start w:val="1"/>
      <w:numFmt w:val="bullet"/>
      <w:lvlText w:val="o"/>
      <w:lvlJc w:val="left"/>
      <w:pPr>
        <w:ind w:left="5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6BFEA">
      <w:start w:val="1"/>
      <w:numFmt w:val="bullet"/>
      <w:lvlText w:val="▪"/>
      <w:lvlJc w:val="left"/>
      <w:pPr>
        <w:ind w:left="6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236048"/>
    <w:multiLevelType w:val="hybridMultilevel"/>
    <w:tmpl w:val="E0C0DC70"/>
    <w:lvl w:ilvl="0" w:tplc="584A99DA">
      <w:start w:val="1"/>
      <w:numFmt w:val="bullet"/>
      <w:lvlText w:val="✓"/>
      <w:lvlJc w:val="left"/>
      <w:pPr>
        <w:ind w:left="165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7B9F6350"/>
    <w:multiLevelType w:val="hybridMultilevel"/>
    <w:tmpl w:val="8A566CFE"/>
    <w:lvl w:ilvl="0" w:tplc="584A99DA">
      <w:start w:val="1"/>
      <w:numFmt w:val="bullet"/>
      <w:lvlText w:val="✓"/>
      <w:lvlJc w:val="left"/>
      <w:pPr>
        <w:ind w:left="17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 w16cid:durableId="406919660">
    <w:abstractNumId w:val="2"/>
  </w:num>
  <w:num w:numId="2" w16cid:durableId="263652786">
    <w:abstractNumId w:val="1"/>
  </w:num>
  <w:num w:numId="3" w16cid:durableId="364406019">
    <w:abstractNumId w:val="4"/>
  </w:num>
  <w:num w:numId="4" w16cid:durableId="968391939">
    <w:abstractNumId w:val="3"/>
  </w:num>
  <w:num w:numId="5" w16cid:durableId="157381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6E2"/>
    <w:rsid w:val="000126D4"/>
    <w:rsid w:val="0002044F"/>
    <w:rsid w:val="001144BF"/>
    <w:rsid w:val="001B0BBB"/>
    <w:rsid w:val="00243DD0"/>
    <w:rsid w:val="00272267"/>
    <w:rsid w:val="002F4AFC"/>
    <w:rsid w:val="00325CDA"/>
    <w:rsid w:val="003816E2"/>
    <w:rsid w:val="003933E1"/>
    <w:rsid w:val="003B68F5"/>
    <w:rsid w:val="004B5CF5"/>
    <w:rsid w:val="004C0F67"/>
    <w:rsid w:val="00503198"/>
    <w:rsid w:val="005223AB"/>
    <w:rsid w:val="00560B75"/>
    <w:rsid w:val="005636F3"/>
    <w:rsid w:val="005841E3"/>
    <w:rsid w:val="006C578D"/>
    <w:rsid w:val="0070074F"/>
    <w:rsid w:val="00774AD0"/>
    <w:rsid w:val="00794517"/>
    <w:rsid w:val="007A2759"/>
    <w:rsid w:val="0080665F"/>
    <w:rsid w:val="0082157F"/>
    <w:rsid w:val="00931396"/>
    <w:rsid w:val="00946A7D"/>
    <w:rsid w:val="009E1E6A"/>
    <w:rsid w:val="009F7F43"/>
    <w:rsid w:val="00A976E5"/>
    <w:rsid w:val="00AB2E4F"/>
    <w:rsid w:val="00B232F9"/>
    <w:rsid w:val="00B23B4B"/>
    <w:rsid w:val="00B57705"/>
    <w:rsid w:val="00B736BA"/>
    <w:rsid w:val="00BA1737"/>
    <w:rsid w:val="00BB0D4B"/>
    <w:rsid w:val="00BB5FED"/>
    <w:rsid w:val="00C66288"/>
    <w:rsid w:val="00D8632B"/>
    <w:rsid w:val="00D97237"/>
    <w:rsid w:val="00E02090"/>
    <w:rsid w:val="00E31420"/>
    <w:rsid w:val="00ED0B31"/>
    <w:rsid w:val="00F1709E"/>
    <w:rsid w:val="00F2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5C9F"/>
  <w15:docId w15:val="{4154FA33-D503-44A1-9C82-B87ECAD2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6E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6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6E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B2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lale\Documents\AAUW\Scholarship\wccc-pa.aauw.net\scholarships\alice-lawson\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Alexander</dc:creator>
  <cp:lastModifiedBy>Paist-Riches, Nancy E. (Adjunct)</cp:lastModifiedBy>
  <cp:revision>2</cp:revision>
  <cp:lastPrinted>2022-01-19T20:31:00Z</cp:lastPrinted>
  <dcterms:created xsi:type="dcterms:W3CDTF">2024-01-08T20:57:00Z</dcterms:created>
  <dcterms:modified xsi:type="dcterms:W3CDTF">2024-01-08T20:57:00Z</dcterms:modified>
</cp:coreProperties>
</file>